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8098E" w14:textId="64562F2B" w:rsidR="006C77E8" w:rsidRPr="00414A5B" w:rsidRDefault="006C77E8" w:rsidP="006C77E8">
      <w:pPr>
        <w:pStyle w:val="Heading1"/>
        <w:jc w:val="center"/>
        <w:rPr>
          <w:sz w:val="28"/>
          <w:szCs w:val="28"/>
        </w:rPr>
      </w:pPr>
      <w:r w:rsidRPr="00414A5B">
        <w:rPr>
          <w:sz w:val="28"/>
          <w:szCs w:val="28"/>
        </w:rPr>
        <w:t>Syllabus for COMP</w:t>
      </w:r>
      <w:r>
        <w:rPr>
          <w:sz w:val="28"/>
          <w:szCs w:val="28"/>
        </w:rPr>
        <w:t xml:space="preserve"> </w:t>
      </w:r>
      <w:r w:rsidR="004E4485">
        <w:rPr>
          <w:sz w:val="28"/>
          <w:szCs w:val="28"/>
        </w:rPr>
        <w:t>190</w:t>
      </w:r>
      <w:r w:rsidR="00AE5A17">
        <w:rPr>
          <w:sz w:val="28"/>
          <w:szCs w:val="28"/>
        </w:rPr>
        <w:t>:</w:t>
      </w:r>
      <w:r>
        <w:rPr>
          <w:sz w:val="28"/>
          <w:szCs w:val="28"/>
        </w:rPr>
        <w:t xml:space="preserve"> </w:t>
      </w:r>
      <w:r w:rsidR="004E4485" w:rsidRPr="004E4485">
        <w:rPr>
          <w:sz w:val="28"/>
          <w:szCs w:val="28"/>
        </w:rPr>
        <w:t>Tools and Techniques for Software Development</w:t>
      </w:r>
    </w:p>
    <w:p w14:paraId="2433539F" w14:textId="77777777" w:rsidR="006C77E8" w:rsidRPr="00414A5B" w:rsidRDefault="006C77E8" w:rsidP="006C77E8">
      <w:pPr>
        <w:rPr>
          <w:sz w:val="22"/>
          <w:szCs w:val="22"/>
        </w:rPr>
      </w:pPr>
    </w:p>
    <w:p w14:paraId="601BB5BB" w14:textId="20A67B47" w:rsidR="006C77E8" w:rsidRPr="00414A5B" w:rsidRDefault="004E4485" w:rsidP="006C77E8">
      <w:pPr>
        <w:jc w:val="center"/>
        <w:rPr>
          <w:sz w:val="22"/>
          <w:szCs w:val="22"/>
        </w:rPr>
      </w:pPr>
      <w:r>
        <w:rPr>
          <w:sz w:val="22"/>
          <w:szCs w:val="22"/>
        </w:rPr>
        <w:t>Fall</w:t>
      </w:r>
      <w:r w:rsidR="006C77E8">
        <w:rPr>
          <w:sz w:val="22"/>
          <w:szCs w:val="22"/>
        </w:rPr>
        <w:t xml:space="preserve"> 202</w:t>
      </w:r>
      <w:r>
        <w:rPr>
          <w:sz w:val="22"/>
          <w:szCs w:val="22"/>
        </w:rPr>
        <w:t>6</w:t>
      </w:r>
    </w:p>
    <w:p w14:paraId="22179EE7" w14:textId="77777777" w:rsidR="006C77E8" w:rsidRPr="00414A5B" w:rsidRDefault="006C77E8" w:rsidP="006C77E8">
      <w:pPr>
        <w:jc w:val="center"/>
        <w:rPr>
          <w:sz w:val="22"/>
          <w:szCs w:val="22"/>
        </w:rPr>
      </w:pPr>
      <w:smartTag w:uri="urn:schemas-microsoft-com:office:smarttags" w:element="place">
        <w:smartTag w:uri="urn:schemas-microsoft-com:office:smarttags" w:element="PlaceName">
          <w:r w:rsidRPr="00414A5B">
            <w:rPr>
              <w:sz w:val="22"/>
              <w:szCs w:val="22"/>
            </w:rPr>
            <w:t>Dickinson</w:t>
          </w:r>
        </w:smartTag>
        <w:r w:rsidRPr="00414A5B">
          <w:rPr>
            <w:sz w:val="22"/>
            <w:szCs w:val="22"/>
          </w:rPr>
          <w:t xml:space="preserve"> </w:t>
        </w:r>
        <w:smartTag w:uri="urn:schemas-microsoft-com:office:smarttags" w:element="PlaceType">
          <w:r w:rsidRPr="00414A5B">
            <w:rPr>
              <w:sz w:val="22"/>
              <w:szCs w:val="22"/>
            </w:rPr>
            <w:t>College</w:t>
          </w:r>
        </w:smartTag>
      </w:smartTag>
    </w:p>
    <w:p w14:paraId="7F37C0D5" w14:textId="77777777" w:rsidR="006C77E8" w:rsidRPr="00414A5B" w:rsidRDefault="006C77E8" w:rsidP="006C77E8">
      <w:pPr>
        <w:jc w:val="center"/>
        <w:rPr>
          <w:sz w:val="22"/>
          <w:szCs w:val="22"/>
        </w:rPr>
      </w:pPr>
      <w:r w:rsidRPr="00414A5B">
        <w:rPr>
          <w:sz w:val="22"/>
          <w:szCs w:val="22"/>
        </w:rPr>
        <w:t>Instructor: John MacCormick</w:t>
      </w:r>
    </w:p>
    <w:p w14:paraId="5DFF62AD" w14:textId="77777777" w:rsidR="00A46B85" w:rsidRDefault="00A46B85" w:rsidP="00A46B85"/>
    <w:tbl>
      <w:tblPr>
        <w:tblStyle w:val="TableGrid"/>
        <w:tblW w:w="0" w:type="auto"/>
        <w:jc w:val="center"/>
        <w:tblLook w:val="04A0" w:firstRow="1" w:lastRow="0" w:firstColumn="1" w:lastColumn="0" w:noHBand="0" w:noVBand="1"/>
      </w:tblPr>
      <w:tblGrid>
        <w:gridCol w:w="6475"/>
      </w:tblGrid>
      <w:tr w:rsidR="00A46B85" w14:paraId="22F92B9F" w14:textId="77777777" w:rsidTr="00A46B85">
        <w:trPr>
          <w:jc w:val="center"/>
        </w:trPr>
        <w:tc>
          <w:tcPr>
            <w:tcW w:w="6475" w:type="dxa"/>
            <w:vAlign w:val="center"/>
          </w:tcPr>
          <w:p w14:paraId="3D05CF94" w14:textId="2DD40FA3" w:rsidR="00A46B85" w:rsidRPr="00A46B85" w:rsidRDefault="00A46B85" w:rsidP="00A46B85">
            <w:pPr>
              <w:jc w:val="center"/>
              <w:rPr>
                <w:sz w:val="22"/>
                <w:szCs w:val="22"/>
              </w:rPr>
            </w:pPr>
            <w:r w:rsidRPr="00A46B85">
              <w:rPr>
                <w:sz w:val="22"/>
                <w:szCs w:val="22"/>
              </w:rPr>
              <w:t>This is a half-credit course, graded on a credit/no</w:t>
            </w:r>
            <w:r w:rsidR="00F52EDE">
              <w:rPr>
                <w:sz w:val="22"/>
                <w:szCs w:val="22"/>
              </w:rPr>
              <w:t>-</w:t>
            </w:r>
            <w:r w:rsidRPr="00A46B85">
              <w:rPr>
                <w:sz w:val="22"/>
                <w:szCs w:val="22"/>
              </w:rPr>
              <w:t>credit basis</w:t>
            </w:r>
            <w:r>
              <w:rPr>
                <w:sz w:val="22"/>
                <w:szCs w:val="22"/>
              </w:rPr>
              <w:t>.</w:t>
            </w:r>
            <w:r w:rsidR="00C82A8F">
              <w:rPr>
                <w:sz w:val="22"/>
                <w:szCs w:val="22"/>
              </w:rPr>
              <w:t xml:space="preserve"> To receive credit for the course, all assignments must be completed satisfactorily</w:t>
            </w:r>
            <w:r w:rsidR="004E4485">
              <w:rPr>
                <w:sz w:val="22"/>
                <w:szCs w:val="22"/>
              </w:rPr>
              <w:t>,</w:t>
            </w:r>
            <w:r w:rsidR="00C82A8F">
              <w:rPr>
                <w:sz w:val="22"/>
                <w:szCs w:val="22"/>
              </w:rPr>
              <w:t xml:space="preserve"> and satisfactory participation</w:t>
            </w:r>
            <w:r w:rsidR="004E4485">
              <w:rPr>
                <w:sz w:val="22"/>
                <w:szCs w:val="22"/>
              </w:rPr>
              <w:t xml:space="preserve"> </w:t>
            </w:r>
            <w:r w:rsidR="00C82A8F">
              <w:rPr>
                <w:sz w:val="22"/>
                <w:szCs w:val="22"/>
              </w:rPr>
              <w:t>must be demonstrated.</w:t>
            </w:r>
          </w:p>
        </w:tc>
      </w:tr>
    </w:tbl>
    <w:p w14:paraId="18ED9F12" w14:textId="2C070597" w:rsidR="006C77E8" w:rsidRPr="00414A5B" w:rsidRDefault="006C77E8" w:rsidP="006C77E8">
      <w:pPr>
        <w:pStyle w:val="Heading3"/>
        <w:rPr>
          <w:sz w:val="24"/>
          <w:szCs w:val="24"/>
        </w:rPr>
      </w:pPr>
      <w:r>
        <w:rPr>
          <w:sz w:val="24"/>
          <w:szCs w:val="24"/>
        </w:rPr>
        <w:t>Learning g</w:t>
      </w:r>
      <w:r w:rsidRPr="00414A5B">
        <w:rPr>
          <w:sz w:val="24"/>
          <w:szCs w:val="24"/>
        </w:rPr>
        <w:t>oals</w:t>
      </w:r>
    </w:p>
    <w:p w14:paraId="48C49B4E" w14:textId="77777777" w:rsidR="003E5078" w:rsidRDefault="00AE5A17" w:rsidP="003E5078">
      <w:pPr>
        <w:rPr>
          <w:sz w:val="22"/>
          <w:szCs w:val="22"/>
        </w:rPr>
      </w:pPr>
      <w:r>
        <w:rPr>
          <w:sz w:val="22"/>
          <w:szCs w:val="22"/>
        </w:rPr>
        <w:t>Students will</w:t>
      </w:r>
    </w:p>
    <w:p w14:paraId="6FDD7263" w14:textId="41994D62" w:rsidR="00D35AD9" w:rsidRPr="00D35AD9" w:rsidRDefault="00D35AD9" w:rsidP="00D35AD9">
      <w:pPr>
        <w:pStyle w:val="ListParagraph"/>
        <w:numPr>
          <w:ilvl w:val="0"/>
          <w:numId w:val="13"/>
        </w:numPr>
        <w:rPr>
          <w:sz w:val="22"/>
          <w:szCs w:val="22"/>
        </w:rPr>
      </w:pPr>
      <w:r w:rsidRPr="00D35AD9">
        <w:rPr>
          <w:sz w:val="22"/>
          <w:szCs w:val="22"/>
        </w:rPr>
        <w:t>gain proficiency with command line interaction with a Unix operating system including installation and configuration of software, shell scripting and basic system administration tasks</w:t>
      </w:r>
      <w:r>
        <w:rPr>
          <w:sz w:val="22"/>
          <w:szCs w:val="22"/>
        </w:rPr>
        <w:t>;</w:t>
      </w:r>
    </w:p>
    <w:p w14:paraId="1D7A2293" w14:textId="29F639E4" w:rsidR="00D35AD9" w:rsidRPr="00D35AD9" w:rsidRDefault="00D35AD9" w:rsidP="00D35AD9">
      <w:pPr>
        <w:pStyle w:val="ListParagraph"/>
        <w:numPr>
          <w:ilvl w:val="0"/>
          <w:numId w:val="13"/>
        </w:numPr>
        <w:rPr>
          <w:sz w:val="22"/>
          <w:szCs w:val="22"/>
        </w:rPr>
      </w:pPr>
      <w:r w:rsidRPr="00D35AD9">
        <w:rPr>
          <w:sz w:val="22"/>
          <w:szCs w:val="22"/>
        </w:rPr>
        <w:t>gain proficiency with modern software development tools and their common uses including a debugger and a version control system</w:t>
      </w:r>
      <w:r>
        <w:rPr>
          <w:sz w:val="22"/>
          <w:szCs w:val="22"/>
        </w:rPr>
        <w:t>;</w:t>
      </w:r>
    </w:p>
    <w:p w14:paraId="718D1660" w14:textId="36858EF1" w:rsidR="00D35AD9" w:rsidRPr="00D35AD9" w:rsidRDefault="00D35AD9" w:rsidP="00D35AD9">
      <w:pPr>
        <w:pStyle w:val="ListParagraph"/>
        <w:numPr>
          <w:ilvl w:val="0"/>
          <w:numId w:val="13"/>
        </w:numPr>
        <w:rPr>
          <w:sz w:val="22"/>
          <w:szCs w:val="22"/>
        </w:rPr>
      </w:pPr>
      <w:r w:rsidRPr="00D35AD9">
        <w:rPr>
          <w:sz w:val="22"/>
          <w:szCs w:val="22"/>
        </w:rPr>
        <w:t>deepen their understanding of social and ethical issues in computing and their appreciation of computing for the greater good</w:t>
      </w:r>
      <w:r>
        <w:rPr>
          <w:sz w:val="22"/>
          <w:szCs w:val="22"/>
        </w:rPr>
        <w:t>;</w:t>
      </w:r>
    </w:p>
    <w:p w14:paraId="48D62E7B" w14:textId="4CA04AD3" w:rsidR="00D35AD9" w:rsidRPr="00D35AD9" w:rsidRDefault="00D35AD9" w:rsidP="00D35AD9">
      <w:pPr>
        <w:pStyle w:val="ListParagraph"/>
        <w:numPr>
          <w:ilvl w:val="0"/>
          <w:numId w:val="13"/>
        </w:numPr>
        <w:rPr>
          <w:sz w:val="22"/>
          <w:szCs w:val="22"/>
        </w:rPr>
      </w:pPr>
      <w:r w:rsidRPr="00D35AD9">
        <w:rPr>
          <w:sz w:val="22"/>
          <w:szCs w:val="22"/>
        </w:rPr>
        <w:t>[WiD goal] develop their ability to produce clear, concise, technical writing for developers.</w:t>
      </w:r>
    </w:p>
    <w:p w14:paraId="23B8CDBE" w14:textId="2BACAF5C" w:rsidR="00FF4296" w:rsidRPr="003E5078" w:rsidRDefault="009A475D" w:rsidP="00FF4296">
      <w:pPr>
        <w:pStyle w:val="Heading3"/>
        <w:rPr>
          <w:sz w:val="24"/>
          <w:szCs w:val="24"/>
        </w:rPr>
      </w:pPr>
      <w:r>
        <w:rPr>
          <w:sz w:val="24"/>
          <w:szCs w:val="24"/>
        </w:rPr>
        <w:t>Fairness</w:t>
      </w:r>
    </w:p>
    <w:p w14:paraId="5F363ED2" w14:textId="72DE4FFA" w:rsidR="00FF4296" w:rsidRPr="00FF4296" w:rsidRDefault="00FF4296" w:rsidP="00FF4296">
      <w:r w:rsidRPr="00FF4296">
        <w:rPr>
          <w:sz w:val="22"/>
          <w:szCs w:val="22"/>
        </w:rPr>
        <w:t>Everyone in the course belongs equally to our classroom community. The instructor aims to create an atmosphere where everyone feels a sense of belonging and feels free to ask questions.</w:t>
      </w:r>
    </w:p>
    <w:p w14:paraId="0719EE21" w14:textId="77777777" w:rsidR="00FF4296" w:rsidRPr="00AE5A17" w:rsidRDefault="00FF4296" w:rsidP="00AE5A17">
      <w:pPr>
        <w:pStyle w:val="important"/>
        <w:numPr>
          <w:ilvl w:val="0"/>
          <w:numId w:val="0"/>
        </w:numPr>
        <w:ind w:left="720" w:hanging="360"/>
        <w:rPr>
          <w:b w:val="0"/>
          <w:bCs w:val="0"/>
          <w:sz w:val="24"/>
          <w:szCs w:val="24"/>
        </w:rPr>
      </w:pPr>
    </w:p>
    <w:p w14:paraId="7AECFC13" w14:textId="0301B1D5" w:rsidR="006C77E8" w:rsidRPr="00414A5B" w:rsidRDefault="006C77E8" w:rsidP="006C77E8">
      <w:pPr>
        <w:pStyle w:val="important"/>
        <w:numPr>
          <w:ilvl w:val="0"/>
          <w:numId w:val="0"/>
        </w:numPr>
        <w:rPr>
          <w:sz w:val="24"/>
          <w:szCs w:val="24"/>
        </w:rPr>
      </w:pPr>
      <w:r w:rsidRPr="00414A5B">
        <w:rPr>
          <w:sz w:val="24"/>
          <w:szCs w:val="24"/>
        </w:rPr>
        <w:t>Teaching methods</w:t>
      </w:r>
    </w:p>
    <w:p w14:paraId="708F6C98" w14:textId="77777777" w:rsidR="006C77E8" w:rsidRPr="00414A5B" w:rsidRDefault="006C77E8" w:rsidP="006C77E8">
      <w:pPr>
        <w:rPr>
          <w:sz w:val="22"/>
          <w:szCs w:val="22"/>
        </w:rPr>
      </w:pPr>
    </w:p>
    <w:p w14:paraId="6B941595" w14:textId="3BED40B9" w:rsidR="00121DFC" w:rsidRDefault="00121DFC" w:rsidP="006C77E8">
      <w:pPr>
        <w:numPr>
          <w:ilvl w:val="0"/>
          <w:numId w:val="2"/>
        </w:numPr>
        <w:rPr>
          <w:rStyle w:val="importantChar"/>
          <w:b w:val="0"/>
          <w:bCs w:val="0"/>
          <w:sz w:val="22"/>
          <w:szCs w:val="22"/>
        </w:rPr>
      </w:pPr>
      <w:r>
        <w:rPr>
          <w:rStyle w:val="importantChar"/>
          <w:b w:val="0"/>
          <w:bCs w:val="0"/>
          <w:sz w:val="22"/>
          <w:szCs w:val="22"/>
        </w:rPr>
        <w:t>Homework activities for learning software tools and techniques</w:t>
      </w:r>
    </w:p>
    <w:p w14:paraId="29F88283" w14:textId="61C0421B" w:rsidR="00DE24B5" w:rsidRPr="00DE24B5" w:rsidRDefault="00DE24B5" w:rsidP="00DE24B5">
      <w:pPr>
        <w:numPr>
          <w:ilvl w:val="0"/>
          <w:numId w:val="2"/>
        </w:numPr>
        <w:rPr>
          <w:rStyle w:val="importantChar"/>
          <w:b w:val="0"/>
          <w:bCs w:val="0"/>
          <w:sz w:val="22"/>
          <w:szCs w:val="22"/>
        </w:rPr>
      </w:pPr>
      <w:r>
        <w:rPr>
          <w:rStyle w:val="importantChar"/>
          <w:b w:val="0"/>
          <w:bCs w:val="0"/>
          <w:sz w:val="22"/>
          <w:szCs w:val="22"/>
        </w:rPr>
        <w:t>Required readings and c</w:t>
      </w:r>
      <w:r w:rsidRPr="006C77E8">
        <w:rPr>
          <w:sz w:val="22"/>
          <w:szCs w:val="22"/>
        </w:rPr>
        <w:t xml:space="preserve">lass </w:t>
      </w:r>
      <w:r w:rsidRPr="006C77E8">
        <w:rPr>
          <w:rStyle w:val="importantChar"/>
          <w:b w:val="0"/>
          <w:bCs w:val="0"/>
          <w:sz w:val="22"/>
          <w:szCs w:val="22"/>
        </w:rPr>
        <w:t>discussions</w:t>
      </w:r>
      <w:r>
        <w:rPr>
          <w:rStyle w:val="importantChar"/>
          <w:b w:val="0"/>
          <w:bCs w:val="0"/>
          <w:sz w:val="22"/>
          <w:szCs w:val="22"/>
        </w:rPr>
        <w:t xml:space="preserve"> of the readings</w:t>
      </w:r>
    </w:p>
    <w:p w14:paraId="7BFC8447" w14:textId="0FC07B59" w:rsidR="00DE24B5" w:rsidRDefault="00DE24B5" w:rsidP="006C77E8">
      <w:pPr>
        <w:numPr>
          <w:ilvl w:val="0"/>
          <w:numId w:val="2"/>
        </w:numPr>
        <w:rPr>
          <w:rStyle w:val="importantChar"/>
          <w:b w:val="0"/>
          <w:bCs w:val="0"/>
          <w:sz w:val="22"/>
          <w:szCs w:val="22"/>
        </w:rPr>
      </w:pPr>
      <w:r>
        <w:rPr>
          <w:rStyle w:val="importantChar"/>
          <w:b w:val="0"/>
          <w:bCs w:val="0"/>
          <w:sz w:val="22"/>
          <w:szCs w:val="22"/>
        </w:rPr>
        <w:t xml:space="preserve">Lectures describing </w:t>
      </w:r>
      <w:r w:rsidR="00121DFC">
        <w:rPr>
          <w:rStyle w:val="importantChar"/>
          <w:b w:val="0"/>
          <w:bCs w:val="0"/>
          <w:sz w:val="22"/>
          <w:szCs w:val="22"/>
        </w:rPr>
        <w:t>tools and techniques</w:t>
      </w:r>
    </w:p>
    <w:p w14:paraId="2D966F77" w14:textId="53A0D1DB" w:rsidR="00121DFC" w:rsidRDefault="00121DFC" w:rsidP="006C77E8">
      <w:pPr>
        <w:numPr>
          <w:ilvl w:val="0"/>
          <w:numId w:val="2"/>
        </w:numPr>
        <w:rPr>
          <w:rStyle w:val="importantChar"/>
          <w:b w:val="0"/>
          <w:bCs w:val="0"/>
          <w:sz w:val="22"/>
          <w:szCs w:val="22"/>
        </w:rPr>
      </w:pPr>
      <w:r>
        <w:rPr>
          <w:rStyle w:val="importantChar"/>
          <w:b w:val="0"/>
          <w:bCs w:val="0"/>
          <w:sz w:val="22"/>
          <w:szCs w:val="22"/>
        </w:rPr>
        <w:t>In-class quizzes to test elementary knowledge acquisition</w:t>
      </w:r>
    </w:p>
    <w:p w14:paraId="785A91BB" w14:textId="77777777" w:rsidR="006C77E8" w:rsidRPr="00414A5B" w:rsidRDefault="006C77E8" w:rsidP="006C77E8">
      <w:pPr>
        <w:pStyle w:val="MyHeading1"/>
        <w:rPr>
          <w:sz w:val="24"/>
          <w:szCs w:val="24"/>
        </w:rPr>
      </w:pPr>
      <w:r w:rsidRPr="00414A5B">
        <w:rPr>
          <w:sz w:val="24"/>
          <w:szCs w:val="24"/>
        </w:rPr>
        <w:t>When and where</w:t>
      </w:r>
    </w:p>
    <w:p w14:paraId="4595AD37" w14:textId="77777777" w:rsidR="006C77E8" w:rsidRPr="00414A5B" w:rsidRDefault="006C77E8" w:rsidP="006C77E8">
      <w:pPr>
        <w:rPr>
          <w:sz w:val="22"/>
          <w:szCs w:val="22"/>
        </w:rPr>
      </w:pPr>
    </w:p>
    <w:p w14:paraId="1A23019B" w14:textId="15418BBF" w:rsidR="006C77E8" w:rsidRDefault="006C77E8" w:rsidP="006C77E8">
      <w:pPr>
        <w:numPr>
          <w:ilvl w:val="0"/>
          <w:numId w:val="4"/>
        </w:numPr>
        <w:rPr>
          <w:sz w:val="22"/>
          <w:szCs w:val="22"/>
        </w:rPr>
      </w:pPr>
      <w:r w:rsidRPr="00414A5B">
        <w:rPr>
          <w:sz w:val="22"/>
          <w:szCs w:val="22"/>
        </w:rPr>
        <w:t>Classes:</w:t>
      </w:r>
      <w:r w:rsidR="00AE5A17">
        <w:rPr>
          <w:sz w:val="22"/>
          <w:szCs w:val="22"/>
        </w:rPr>
        <w:t xml:space="preserve"> </w:t>
      </w:r>
      <w:r w:rsidR="003E5078">
        <w:rPr>
          <w:sz w:val="22"/>
          <w:szCs w:val="22"/>
        </w:rPr>
        <w:t>Wednesday</w:t>
      </w:r>
      <w:r w:rsidRPr="00414A5B">
        <w:rPr>
          <w:sz w:val="22"/>
          <w:szCs w:val="22"/>
        </w:rPr>
        <w:t xml:space="preserve"> </w:t>
      </w:r>
      <w:r>
        <w:rPr>
          <w:sz w:val="22"/>
          <w:szCs w:val="22"/>
        </w:rPr>
        <w:t>1:3</w:t>
      </w:r>
      <w:r w:rsidRPr="00414A5B">
        <w:rPr>
          <w:sz w:val="22"/>
          <w:szCs w:val="22"/>
        </w:rPr>
        <w:t>0</w:t>
      </w:r>
      <w:r w:rsidRPr="00414A5B">
        <w:rPr>
          <w:rFonts w:cs="Arial"/>
          <w:sz w:val="22"/>
          <w:szCs w:val="22"/>
        </w:rPr>
        <w:t>–</w:t>
      </w:r>
      <w:r w:rsidR="00AE5A17">
        <w:rPr>
          <w:sz w:val="22"/>
          <w:szCs w:val="22"/>
        </w:rPr>
        <w:t>2</w:t>
      </w:r>
      <w:r>
        <w:rPr>
          <w:sz w:val="22"/>
          <w:szCs w:val="22"/>
        </w:rPr>
        <w:t>:4</w:t>
      </w:r>
      <w:r w:rsidRPr="00414A5B">
        <w:rPr>
          <w:sz w:val="22"/>
          <w:szCs w:val="22"/>
        </w:rPr>
        <w:t>5</w:t>
      </w:r>
      <w:r w:rsidR="00AE5A17">
        <w:rPr>
          <w:sz w:val="22"/>
          <w:szCs w:val="22"/>
        </w:rPr>
        <w:t>p</w:t>
      </w:r>
      <w:r w:rsidRPr="00414A5B">
        <w:rPr>
          <w:sz w:val="22"/>
          <w:szCs w:val="22"/>
        </w:rPr>
        <w:t>m</w:t>
      </w:r>
      <w:r>
        <w:rPr>
          <w:sz w:val="22"/>
          <w:szCs w:val="22"/>
        </w:rPr>
        <w:t xml:space="preserve"> in </w:t>
      </w:r>
      <w:r w:rsidR="00AE5A17">
        <w:rPr>
          <w:sz w:val="22"/>
          <w:szCs w:val="22"/>
        </w:rPr>
        <w:t>Tome</w:t>
      </w:r>
      <w:r>
        <w:rPr>
          <w:sz w:val="22"/>
          <w:szCs w:val="22"/>
        </w:rPr>
        <w:t xml:space="preserve"> </w:t>
      </w:r>
      <w:r w:rsidR="00AE5A17">
        <w:rPr>
          <w:sz w:val="22"/>
          <w:szCs w:val="22"/>
        </w:rPr>
        <w:t>23</w:t>
      </w:r>
      <w:r w:rsidR="00121DFC">
        <w:rPr>
          <w:sz w:val="22"/>
          <w:szCs w:val="22"/>
        </w:rPr>
        <w:t>1</w:t>
      </w:r>
    </w:p>
    <w:p w14:paraId="12C5AA77" w14:textId="3C441D1E" w:rsidR="006C77E8" w:rsidRPr="00414A5B" w:rsidRDefault="006C77E8" w:rsidP="006C77E8">
      <w:pPr>
        <w:numPr>
          <w:ilvl w:val="0"/>
          <w:numId w:val="4"/>
        </w:numPr>
        <w:rPr>
          <w:sz w:val="22"/>
          <w:szCs w:val="22"/>
        </w:rPr>
      </w:pPr>
      <w:r w:rsidRPr="00414A5B">
        <w:rPr>
          <w:sz w:val="22"/>
          <w:szCs w:val="22"/>
        </w:rPr>
        <w:t xml:space="preserve">Office hours: see the instructor's </w:t>
      </w:r>
      <w:hyperlink r:id="rId5" w:history="1">
        <w:r w:rsidRPr="00563B0C">
          <w:rPr>
            <w:rStyle w:val="Hyperlink"/>
            <w:sz w:val="22"/>
            <w:szCs w:val="22"/>
          </w:rPr>
          <w:t>office hour w</w:t>
        </w:r>
        <w:r w:rsidRPr="00563B0C">
          <w:rPr>
            <w:rStyle w:val="Hyperlink"/>
            <w:sz w:val="22"/>
            <w:szCs w:val="22"/>
          </w:rPr>
          <w:t>e</w:t>
        </w:r>
        <w:r w:rsidRPr="00563B0C">
          <w:rPr>
            <w:rStyle w:val="Hyperlink"/>
            <w:sz w:val="22"/>
            <w:szCs w:val="22"/>
          </w:rPr>
          <w:t>bpage</w:t>
        </w:r>
      </w:hyperlink>
      <w:r>
        <w:rPr>
          <w:sz w:val="22"/>
          <w:szCs w:val="22"/>
        </w:rPr>
        <w:t>.</w:t>
      </w:r>
    </w:p>
    <w:p w14:paraId="44294F5A" w14:textId="77777777" w:rsidR="006C77E8" w:rsidRPr="00414A5B" w:rsidRDefault="006C77E8" w:rsidP="006C77E8">
      <w:pPr>
        <w:pStyle w:val="Heading3"/>
        <w:rPr>
          <w:sz w:val="24"/>
          <w:szCs w:val="24"/>
        </w:rPr>
      </w:pPr>
      <w:r w:rsidRPr="00414A5B">
        <w:rPr>
          <w:sz w:val="24"/>
          <w:szCs w:val="24"/>
        </w:rPr>
        <w:t>Books</w:t>
      </w:r>
    </w:p>
    <w:p w14:paraId="7FD60B67" w14:textId="34040753" w:rsidR="006C77E8" w:rsidRDefault="006C77E8" w:rsidP="006C77E8">
      <w:pPr>
        <w:rPr>
          <w:sz w:val="22"/>
          <w:szCs w:val="22"/>
        </w:rPr>
      </w:pPr>
    </w:p>
    <w:p w14:paraId="1999C842" w14:textId="1EF879F5" w:rsidR="00A46B85" w:rsidRPr="00414A5B" w:rsidRDefault="00A46B85" w:rsidP="006C77E8">
      <w:pPr>
        <w:rPr>
          <w:sz w:val="22"/>
          <w:szCs w:val="22"/>
        </w:rPr>
      </w:pPr>
      <w:r>
        <w:rPr>
          <w:sz w:val="22"/>
          <w:szCs w:val="22"/>
        </w:rPr>
        <w:t xml:space="preserve">There is no textbook for this course. Readings will be made available on </w:t>
      </w:r>
      <w:r w:rsidR="00AD20CF">
        <w:rPr>
          <w:sz w:val="22"/>
          <w:szCs w:val="22"/>
        </w:rPr>
        <w:t>Brightspace</w:t>
      </w:r>
      <w:r>
        <w:rPr>
          <w:sz w:val="22"/>
          <w:szCs w:val="22"/>
        </w:rPr>
        <w:t xml:space="preserve"> or on the course webpages.</w:t>
      </w:r>
    </w:p>
    <w:p w14:paraId="23240E0F" w14:textId="77777777" w:rsidR="006C77E8" w:rsidRPr="00414A5B" w:rsidRDefault="006C77E8" w:rsidP="006C77E8">
      <w:pPr>
        <w:pStyle w:val="Heading3"/>
        <w:rPr>
          <w:sz w:val="24"/>
          <w:szCs w:val="24"/>
        </w:rPr>
      </w:pPr>
      <w:r w:rsidRPr="00414A5B">
        <w:rPr>
          <w:sz w:val="24"/>
          <w:szCs w:val="24"/>
        </w:rPr>
        <w:t>Assessment and grading</w:t>
      </w:r>
    </w:p>
    <w:p w14:paraId="393C087A" w14:textId="77777777" w:rsidR="006C77E8" w:rsidRPr="00414A5B" w:rsidRDefault="006C77E8" w:rsidP="006C77E8">
      <w:pPr>
        <w:rPr>
          <w:sz w:val="22"/>
          <w:szCs w:val="22"/>
        </w:rPr>
      </w:pPr>
    </w:p>
    <w:p w14:paraId="218FB987" w14:textId="2130B707" w:rsidR="00F52EDE" w:rsidRDefault="00F52EDE" w:rsidP="006C77E8">
      <w:pPr>
        <w:numPr>
          <w:ilvl w:val="0"/>
          <w:numId w:val="3"/>
        </w:numPr>
        <w:rPr>
          <w:sz w:val="22"/>
          <w:szCs w:val="22"/>
        </w:rPr>
      </w:pPr>
      <w:r>
        <w:rPr>
          <w:sz w:val="22"/>
          <w:szCs w:val="22"/>
        </w:rPr>
        <w:t>This course is graded on a credit/no-credit basis.</w:t>
      </w:r>
    </w:p>
    <w:p w14:paraId="64EA54B8" w14:textId="34966A06" w:rsidR="00F52EDE" w:rsidRPr="006B3A4B" w:rsidRDefault="00F52EDE" w:rsidP="006C77E8">
      <w:pPr>
        <w:numPr>
          <w:ilvl w:val="0"/>
          <w:numId w:val="3"/>
        </w:numPr>
        <w:rPr>
          <w:b/>
          <w:bCs/>
          <w:sz w:val="22"/>
          <w:szCs w:val="22"/>
        </w:rPr>
      </w:pPr>
      <w:r w:rsidRPr="006B3A4B">
        <w:rPr>
          <w:b/>
          <w:bCs/>
          <w:sz w:val="22"/>
          <w:szCs w:val="22"/>
        </w:rPr>
        <w:t>To receive credit</w:t>
      </w:r>
      <w:r w:rsidR="00C82A8F">
        <w:rPr>
          <w:b/>
          <w:bCs/>
          <w:sz w:val="22"/>
          <w:szCs w:val="22"/>
        </w:rPr>
        <w:t xml:space="preserve"> for the course</w:t>
      </w:r>
      <w:r w:rsidR="009F20B2" w:rsidRPr="006B3A4B">
        <w:rPr>
          <w:b/>
          <w:bCs/>
          <w:sz w:val="22"/>
          <w:szCs w:val="22"/>
        </w:rPr>
        <w:t xml:space="preserve">: (i) </w:t>
      </w:r>
      <w:r w:rsidRPr="006B3A4B">
        <w:rPr>
          <w:b/>
          <w:bCs/>
          <w:sz w:val="22"/>
          <w:szCs w:val="22"/>
        </w:rPr>
        <w:t>all assigned work must be completed satisfactorily</w:t>
      </w:r>
      <w:r w:rsidR="009F20B2" w:rsidRPr="006B3A4B">
        <w:rPr>
          <w:b/>
          <w:bCs/>
          <w:sz w:val="22"/>
          <w:szCs w:val="22"/>
        </w:rPr>
        <w:t xml:space="preserve"> by the end of the exam period; and (ii)</w:t>
      </w:r>
      <w:r w:rsidR="00E2367D">
        <w:rPr>
          <w:b/>
          <w:bCs/>
          <w:sz w:val="22"/>
          <w:szCs w:val="22"/>
        </w:rPr>
        <w:t> </w:t>
      </w:r>
      <w:r w:rsidR="009F20B2" w:rsidRPr="006B3A4B">
        <w:rPr>
          <w:b/>
          <w:bCs/>
          <w:sz w:val="22"/>
          <w:szCs w:val="22"/>
        </w:rPr>
        <w:t>satisfactory</w:t>
      </w:r>
      <w:r w:rsidR="00AD20CF">
        <w:rPr>
          <w:b/>
          <w:bCs/>
          <w:sz w:val="22"/>
          <w:szCs w:val="22"/>
        </w:rPr>
        <w:t xml:space="preserve"> participation must be achieved</w:t>
      </w:r>
      <w:r w:rsidR="009F20B2" w:rsidRPr="006B3A4B">
        <w:rPr>
          <w:b/>
          <w:bCs/>
          <w:sz w:val="22"/>
          <w:szCs w:val="22"/>
        </w:rPr>
        <w:t>.</w:t>
      </w:r>
    </w:p>
    <w:p w14:paraId="012E409C" w14:textId="27021DE2" w:rsidR="00DE24B5" w:rsidRDefault="00DE24B5" w:rsidP="006C77E8">
      <w:pPr>
        <w:numPr>
          <w:ilvl w:val="0"/>
          <w:numId w:val="3"/>
        </w:numPr>
        <w:rPr>
          <w:sz w:val="22"/>
          <w:szCs w:val="22"/>
        </w:rPr>
      </w:pPr>
      <w:r>
        <w:rPr>
          <w:sz w:val="22"/>
          <w:szCs w:val="22"/>
        </w:rPr>
        <w:t>The instructor will grade a random subset of submitted work. Any work graded as unsatisfactory must be re-submitted</w:t>
      </w:r>
      <w:r w:rsidR="006B3A4B">
        <w:rPr>
          <w:sz w:val="22"/>
          <w:szCs w:val="22"/>
        </w:rPr>
        <w:t xml:space="preserve"> for re-grading</w:t>
      </w:r>
      <w:r>
        <w:rPr>
          <w:sz w:val="22"/>
          <w:szCs w:val="22"/>
        </w:rPr>
        <w:t>.</w:t>
      </w:r>
      <w:r w:rsidR="006B3A4B">
        <w:rPr>
          <w:sz w:val="22"/>
          <w:szCs w:val="22"/>
        </w:rPr>
        <w:t xml:space="preserve"> As already stated above, all assigned work must be completed satisfactorily to receive credit for the course.</w:t>
      </w:r>
      <w:r w:rsidR="00A07547">
        <w:rPr>
          <w:sz w:val="22"/>
          <w:szCs w:val="22"/>
        </w:rPr>
        <w:t xml:space="preserve"> The instructor will assess understanding of homework via oral interview on an as-needed basis.</w:t>
      </w:r>
    </w:p>
    <w:p w14:paraId="621F54A3" w14:textId="26B485E7" w:rsidR="00DE24B5" w:rsidRDefault="00DE24B5" w:rsidP="006C77E8">
      <w:pPr>
        <w:numPr>
          <w:ilvl w:val="0"/>
          <w:numId w:val="3"/>
        </w:numPr>
        <w:rPr>
          <w:sz w:val="22"/>
          <w:szCs w:val="22"/>
        </w:rPr>
      </w:pPr>
      <w:r>
        <w:rPr>
          <w:sz w:val="22"/>
          <w:szCs w:val="22"/>
        </w:rPr>
        <w:t>The instructor will assess participation</w:t>
      </w:r>
      <w:r w:rsidR="00AD20CF">
        <w:rPr>
          <w:sz w:val="22"/>
          <w:szCs w:val="22"/>
        </w:rPr>
        <w:t xml:space="preserve"> continuously</w:t>
      </w:r>
      <w:r w:rsidR="00342FC4">
        <w:rPr>
          <w:rStyle w:val="importantChar"/>
          <w:b w:val="0"/>
          <w:bCs w:val="0"/>
          <w:sz w:val="22"/>
          <w:szCs w:val="22"/>
        </w:rPr>
        <w:t>.</w:t>
      </w:r>
      <w:r w:rsidR="00A07547">
        <w:rPr>
          <w:rStyle w:val="importantChar"/>
          <w:b w:val="0"/>
          <w:bCs w:val="0"/>
          <w:sz w:val="22"/>
          <w:szCs w:val="22"/>
        </w:rPr>
        <w:t xml:space="preserve"> This includes attendance, preparation for class, active participation during class, appropriate behavior during class, timely completion of homework assignments, satisfactory performance on in-class quizzes.</w:t>
      </w:r>
      <w:r w:rsidR="00342FC4">
        <w:rPr>
          <w:rStyle w:val="importantChar"/>
          <w:b w:val="0"/>
          <w:bCs w:val="0"/>
          <w:sz w:val="22"/>
          <w:szCs w:val="22"/>
        </w:rPr>
        <w:t xml:space="preserve"> If a student’s contributions are assessed as unsatisfactory at any point, the instructor will issue an </w:t>
      </w:r>
      <w:r w:rsidR="00342FC4" w:rsidRPr="00342FC4">
        <w:rPr>
          <w:rStyle w:val="importantChar"/>
          <w:b w:val="0"/>
          <w:bCs w:val="0"/>
          <w:i/>
          <w:iCs/>
          <w:sz w:val="22"/>
          <w:szCs w:val="22"/>
        </w:rPr>
        <w:t>unsatisfactory progress warning</w:t>
      </w:r>
      <w:r w:rsidR="00342FC4">
        <w:rPr>
          <w:rStyle w:val="importantChar"/>
          <w:b w:val="0"/>
          <w:bCs w:val="0"/>
          <w:sz w:val="22"/>
          <w:szCs w:val="22"/>
        </w:rPr>
        <w:t xml:space="preserve"> to the student. At the end of the semester, the instructor will make a holistic decision </w:t>
      </w:r>
      <w:r w:rsidR="00A07547">
        <w:rPr>
          <w:rStyle w:val="importantChar"/>
          <w:b w:val="0"/>
          <w:bCs w:val="0"/>
          <w:sz w:val="22"/>
          <w:szCs w:val="22"/>
        </w:rPr>
        <w:t>as to</w:t>
      </w:r>
      <w:r w:rsidR="00342FC4">
        <w:rPr>
          <w:rStyle w:val="importantChar"/>
          <w:b w:val="0"/>
          <w:bCs w:val="0"/>
          <w:sz w:val="22"/>
          <w:szCs w:val="22"/>
        </w:rPr>
        <w:t xml:space="preserve"> whether </w:t>
      </w:r>
      <w:r w:rsidR="00342FC4">
        <w:rPr>
          <w:sz w:val="22"/>
          <w:szCs w:val="22"/>
        </w:rPr>
        <w:t>the</w:t>
      </w:r>
      <w:r w:rsidR="00AD20CF">
        <w:rPr>
          <w:rStyle w:val="importantChar"/>
          <w:b w:val="0"/>
          <w:bCs w:val="0"/>
          <w:sz w:val="22"/>
          <w:szCs w:val="22"/>
        </w:rPr>
        <w:t xml:space="preserve"> student’s </w:t>
      </w:r>
      <w:r w:rsidR="00A07547">
        <w:rPr>
          <w:rStyle w:val="importantChar"/>
          <w:b w:val="0"/>
          <w:bCs w:val="0"/>
          <w:sz w:val="22"/>
          <w:szCs w:val="22"/>
        </w:rPr>
        <w:t>p</w:t>
      </w:r>
      <w:r w:rsidR="00AD20CF">
        <w:rPr>
          <w:rStyle w:val="importantChar"/>
          <w:b w:val="0"/>
          <w:bCs w:val="0"/>
          <w:sz w:val="22"/>
          <w:szCs w:val="22"/>
        </w:rPr>
        <w:t>articipation was satisfactory</w:t>
      </w:r>
      <w:r w:rsidR="00342FC4">
        <w:rPr>
          <w:rStyle w:val="importantChar"/>
          <w:b w:val="0"/>
          <w:bCs w:val="0"/>
          <w:sz w:val="22"/>
          <w:szCs w:val="22"/>
        </w:rPr>
        <w:t xml:space="preserve">. </w:t>
      </w:r>
      <w:r w:rsidR="00342FC4" w:rsidRPr="006B3A4B">
        <w:rPr>
          <w:rStyle w:val="importantChar"/>
          <w:sz w:val="22"/>
          <w:szCs w:val="22"/>
        </w:rPr>
        <w:t xml:space="preserve">As a guideline, however, it is likely a student will not receive credit for the course if the student receives </w:t>
      </w:r>
      <w:r w:rsidR="00AD20CF">
        <w:rPr>
          <w:rStyle w:val="importantChar"/>
          <w:sz w:val="22"/>
          <w:szCs w:val="22"/>
        </w:rPr>
        <w:t xml:space="preserve">three or </w:t>
      </w:r>
      <w:r w:rsidR="00342FC4" w:rsidRPr="006B3A4B">
        <w:rPr>
          <w:rStyle w:val="importantChar"/>
          <w:sz w:val="22"/>
          <w:szCs w:val="22"/>
        </w:rPr>
        <w:t>more unsatisfactory progress warning</w:t>
      </w:r>
      <w:r w:rsidR="00AD20CF">
        <w:rPr>
          <w:rStyle w:val="importantChar"/>
          <w:sz w:val="22"/>
          <w:szCs w:val="22"/>
        </w:rPr>
        <w:t>s</w:t>
      </w:r>
      <w:r w:rsidR="00342FC4" w:rsidRPr="006B3A4B">
        <w:rPr>
          <w:rStyle w:val="importantChar"/>
          <w:sz w:val="22"/>
          <w:szCs w:val="22"/>
        </w:rPr>
        <w:t>.</w:t>
      </w:r>
    </w:p>
    <w:p w14:paraId="52168BC2" w14:textId="77777777" w:rsidR="006C77E8" w:rsidRPr="00414A5B" w:rsidRDefault="006C77E8" w:rsidP="006C77E8">
      <w:pPr>
        <w:pStyle w:val="Heading3"/>
        <w:rPr>
          <w:sz w:val="24"/>
          <w:szCs w:val="24"/>
        </w:rPr>
      </w:pPr>
      <w:r w:rsidRPr="00414A5B">
        <w:rPr>
          <w:sz w:val="24"/>
          <w:szCs w:val="24"/>
        </w:rPr>
        <w:t>Amount of work</w:t>
      </w:r>
    </w:p>
    <w:p w14:paraId="45FC60D3" w14:textId="77777777" w:rsidR="006C77E8" w:rsidRPr="00414A5B" w:rsidRDefault="006C77E8" w:rsidP="006C77E8">
      <w:pPr>
        <w:rPr>
          <w:sz w:val="22"/>
          <w:szCs w:val="22"/>
        </w:rPr>
      </w:pPr>
    </w:p>
    <w:p w14:paraId="7E1B6633" w14:textId="74C0A8C4" w:rsidR="006C77E8" w:rsidRPr="00414A5B" w:rsidRDefault="006C77E8" w:rsidP="006C77E8">
      <w:pPr>
        <w:rPr>
          <w:sz w:val="22"/>
          <w:szCs w:val="22"/>
        </w:rPr>
      </w:pPr>
      <w:r w:rsidRPr="00414A5B">
        <w:rPr>
          <w:sz w:val="22"/>
          <w:szCs w:val="22"/>
        </w:rPr>
        <w:t>College policy recommends approximately 3 hours of independent work for every hour of class time.</w:t>
      </w:r>
      <w:r>
        <w:rPr>
          <w:sz w:val="22"/>
          <w:szCs w:val="22"/>
        </w:rPr>
        <w:t xml:space="preserve"> </w:t>
      </w:r>
      <w:r w:rsidRPr="00414A5B">
        <w:rPr>
          <w:sz w:val="22"/>
          <w:szCs w:val="22"/>
        </w:rPr>
        <w:t xml:space="preserve">Our class meets for </w:t>
      </w:r>
      <w:r w:rsidR="006B3A4B">
        <w:rPr>
          <w:sz w:val="22"/>
          <w:szCs w:val="22"/>
        </w:rPr>
        <w:t>1.25</w:t>
      </w:r>
      <w:r w:rsidRPr="00414A5B">
        <w:rPr>
          <w:sz w:val="22"/>
          <w:szCs w:val="22"/>
        </w:rPr>
        <w:t xml:space="preserve"> hours per week.</w:t>
      </w:r>
      <w:r>
        <w:rPr>
          <w:sz w:val="22"/>
          <w:szCs w:val="22"/>
        </w:rPr>
        <w:t xml:space="preserve"> </w:t>
      </w:r>
      <w:r w:rsidRPr="00414A5B">
        <w:rPr>
          <w:sz w:val="22"/>
          <w:szCs w:val="22"/>
        </w:rPr>
        <w:t xml:space="preserve">Therefore, you should expect to spend </w:t>
      </w:r>
      <w:r w:rsidR="006B3A4B">
        <w:rPr>
          <w:sz w:val="22"/>
          <w:szCs w:val="22"/>
        </w:rPr>
        <w:t>about 4</w:t>
      </w:r>
      <w:r w:rsidRPr="00414A5B">
        <w:rPr>
          <w:sz w:val="22"/>
          <w:szCs w:val="22"/>
        </w:rPr>
        <w:t xml:space="preserve"> hours per week (outside of class time) on this course.</w:t>
      </w:r>
    </w:p>
    <w:p w14:paraId="2E6F89D9" w14:textId="3C1171E8" w:rsidR="00C23487" w:rsidRDefault="00C23487">
      <w:pPr>
        <w:spacing w:after="160" w:line="259" w:lineRule="auto"/>
        <w:rPr>
          <w:rFonts w:cs="Arial"/>
          <w:b/>
          <w:bCs/>
        </w:rPr>
      </w:pPr>
    </w:p>
    <w:p w14:paraId="7C2CB3C6" w14:textId="5A955876" w:rsidR="006C77E8" w:rsidRPr="00414A5B" w:rsidRDefault="006C77E8" w:rsidP="006C77E8">
      <w:pPr>
        <w:pStyle w:val="Heading3"/>
        <w:rPr>
          <w:sz w:val="24"/>
          <w:szCs w:val="24"/>
        </w:rPr>
      </w:pPr>
      <w:r w:rsidRPr="00414A5B">
        <w:rPr>
          <w:sz w:val="24"/>
          <w:szCs w:val="24"/>
        </w:rPr>
        <w:t>Plagiarism, copying, and collaborating</w:t>
      </w:r>
    </w:p>
    <w:p w14:paraId="59F9BFDE" w14:textId="77777777" w:rsidR="006C77E8" w:rsidRPr="00414A5B" w:rsidRDefault="006C77E8" w:rsidP="006C77E8">
      <w:pPr>
        <w:rPr>
          <w:sz w:val="22"/>
          <w:szCs w:val="22"/>
        </w:rPr>
      </w:pPr>
    </w:p>
    <w:p w14:paraId="5D429B1D" w14:textId="77777777" w:rsidR="006C77E8" w:rsidRPr="00414A5B" w:rsidRDefault="006C77E8" w:rsidP="006C77E8">
      <w:pPr>
        <w:rPr>
          <w:sz w:val="22"/>
          <w:szCs w:val="22"/>
        </w:rPr>
      </w:pPr>
      <w:r w:rsidRPr="00414A5B">
        <w:rPr>
          <w:sz w:val="22"/>
          <w:szCs w:val="22"/>
        </w:rPr>
        <w:t>The College's standard policy on plagiarism applies and you should be familiar with it, but here are some key points that apply particularly to this course:</w:t>
      </w:r>
    </w:p>
    <w:p w14:paraId="0C6C0EB0" w14:textId="77777777" w:rsidR="00EA15D2" w:rsidRPr="00414A5B" w:rsidRDefault="00EA15D2" w:rsidP="00EA15D2">
      <w:pPr>
        <w:pStyle w:val="ListParagraph"/>
        <w:numPr>
          <w:ilvl w:val="0"/>
          <w:numId w:val="5"/>
        </w:numPr>
        <w:rPr>
          <w:sz w:val="22"/>
          <w:szCs w:val="22"/>
        </w:rPr>
      </w:pPr>
      <w:r w:rsidRPr="00414A5B">
        <w:rPr>
          <w:sz w:val="22"/>
          <w:szCs w:val="22"/>
        </w:rPr>
        <w:t>All work must be your own.</w:t>
      </w:r>
    </w:p>
    <w:p w14:paraId="287C2F2F" w14:textId="77777777" w:rsidR="00EA15D2" w:rsidRPr="00414A5B" w:rsidRDefault="00EA15D2" w:rsidP="00EA15D2">
      <w:pPr>
        <w:pStyle w:val="ListParagraph"/>
        <w:numPr>
          <w:ilvl w:val="0"/>
          <w:numId w:val="5"/>
        </w:numPr>
        <w:rPr>
          <w:sz w:val="22"/>
          <w:szCs w:val="22"/>
        </w:rPr>
      </w:pPr>
      <w:r w:rsidRPr="00414A5B">
        <w:rPr>
          <w:sz w:val="22"/>
          <w:szCs w:val="22"/>
        </w:rPr>
        <w:t xml:space="preserve">Never copy work from </w:t>
      </w:r>
      <w:r>
        <w:rPr>
          <w:sz w:val="22"/>
          <w:szCs w:val="22"/>
        </w:rPr>
        <w:t xml:space="preserve">another person or AI assistant, and don’t </w:t>
      </w:r>
      <w:r w:rsidRPr="00414A5B">
        <w:rPr>
          <w:sz w:val="22"/>
          <w:szCs w:val="22"/>
        </w:rPr>
        <w:t>allow your own work to be copied.</w:t>
      </w:r>
      <w:r>
        <w:rPr>
          <w:sz w:val="22"/>
          <w:szCs w:val="22"/>
        </w:rPr>
        <w:t xml:space="preserve"> Exception: For computer programming tasks, it is permissible to copy fragments of source code from an AI assistant, provided it is clearly acknowledged.</w:t>
      </w:r>
    </w:p>
    <w:p w14:paraId="3F2AEF39" w14:textId="77777777" w:rsidR="00EA15D2" w:rsidRPr="00414A5B" w:rsidRDefault="00EA15D2" w:rsidP="00EA15D2">
      <w:pPr>
        <w:pStyle w:val="ListParagraph"/>
        <w:numPr>
          <w:ilvl w:val="0"/>
          <w:numId w:val="5"/>
        </w:numPr>
        <w:rPr>
          <w:sz w:val="22"/>
          <w:szCs w:val="22"/>
        </w:rPr>
      </w:pPr>
      <w:r w:rsidRPr="00414A5B">
        <w:rPr>
          <w:sz w:val="22"/>
          <w:szCs w:val="22"/>
        </w:rPr>
        <w:t>You may not copy assignment solutions from any source, including online repositories</w:t>
      </w:r>
      <w:r>
        <w:rPr>
          <w:sz w:val="22"/>
          <w:szCs w:val="22"/>
        </w:rPr>
        <w:t>, AI assistants,</w:t>
      </w:r>
      <w:r w:rsidRPr="00414A5B">
        <w:rPr>
          <w:sz w:val="22"/>
          <w:szCs w:val="22"/>
        </w:rPr>
        <w:t xml:space="preserve"> or solutions provided for previous instances of the course.</w:t>
      </w:r>
      <w:r>
        <w:rPr>
          <w:sz w:val="22"/>
          <w:szCs w:val="22"/>
        </w:rPr>
        <w:t xml:space="preserve"> </w:t>
      </w:r>
      <w:r w:rsidRPr="00414A5B">
        <w:rPr>
          <w:sz w:val="22"/>
          <w:szCs w:val="22"/>
        </w:rPr>
        <w:t xml:space="preserve">Exception: </w:t>
      </w:r>
      <w:r>
        <w:rPr>
          <w:sz w:val="22"/>
          <w:szCs w:val="22"/>
        </w:rPr>
        <w:t xml:space="preserve">after submitting a given homework assignment, </w:t>
      </w:r>
      <w:r w:rsidRPr="00414A5B">
        <w:rPr>
          <w:sz w:val="22"/>
          <w:szCs w:val="22"/>
        </w:rPr>
        <w:t xml:space="preserve">you may consult </w:t>
      </w:r>
      <w:r>
        <w:rPr>
          <w:sz w:val="22"/>
          <w:szCs w:val="22"/>
        </w:rPr>
        <w:t xml:space="preserve">the </w:t>
      </w:r>
      <w:r w:rsidRPr="00414A5B">
        <w:rPr>
          <w:sz w:val="22"/>
          <w:szCs w:val="22"/>
        </w:rPr>
        <w:t xml:space="preserve">solutions </w:t>
      </w:r>
      <w:r>
        <w:rPr>
          <w:sz w:val="22"/>
          <w:szCs w:val="22"/>
        </w:rPr>
        <w:t xml:space="preserve">to that assignment </w:t>
      </w:r>
      <w:r w:rsidRPr="00414A5B">
        <w:rPr>
          <w:sz w:val="22"/>
          <w:szCs w:val="22"/>
        </w:rPr>
        <w:t xml:space="preserve">provided for this instance of the course, after they have been posted to </w:t>
      </w:r>
      <w:r>
        <w:rPr>
          <w:sz w:val="22"/>
          <w:szCs w:val="22"/>
        </w:rPr>
        <w:t>Brightspace</w:t>
      </w:r>
      <w:r w:rsidRPr="00414A5B">
        <w:rPr>
          <w:sz w:val="22"/>
          <w:szCs w:val="22"/>
        </w:rPr>
        <w:t>.</w:t>
      </w:r>
    </w:p>
    <w:p w14:paraId="6D282CAE" w14:textId="77777777" w:rsidR="00EA15D2" w:rsidRDefault="00EA15D2" w:rsidP="00EA15D2">
      <w:pPr>
        <w:pStyle w:val="ListParagraph"/>
        <w:numPr>
          <w:ilvl w:val="0"/>
          <w:numId w:val="5"/>
        </w:numPr>
        <w:rPr>
          <w:sz w:val="22"/>
          <w:szCs w:val="22"/>
        </w:rPr>
      </w:pPr>
      <w:r w:rsidRPr="00414A5B">
        <w:rPr>
          <w:sz w:val="22"/>
          <w:szCs w:val="22"/>
        </w:rPr>
        <w:t>If you use exact words</w:t>
      </w:r>
      <w:r>
        <w:rPr>
          <w:sz w:val="22"/>
          <w:szCs w:val="22"/>
        </w:rPr>
        <w:t xml:space="preserve"> or code</w:t>
      </w:r>
      <w:r w:rsidRPr="00414A5B">
        <w:rPr>
          <w:sz w:val="22"/>
          <w:szCs w:val="22"/>
        </w:rPr>
        <w:t xml:space="preserve"> taken from any source, you must use quotation marks</w:t>
      </w:r>
      <w:r>
        <w:rPr>
          <w:sz w:val="22"/>
          <w:szCs w:val="22"/>
        </w:rPr>
        <w:t xml:space="preserve"> (or similar indicators in code)</w:t>
      </w:r>
      <w:r w:rsidRPr="00414A5B">
        <w:rPr>
          <w:sz w:val="22"/>
          <w:szCs w:val="22"/>
        </w:rPr>
        <w:t xml:space="preserve"> and cite the source. </w:t>
      </w:r>
      <w:r w:rsidRPr="004C7571">
        <w:rPr>
          <w:b/>
          <w:bCs/>
          <w:sz w:val="22"/>
          <w:szCs w:val="22"/>
        </w:rPr>
        <w:t xml:space="preserve">Note that this applies to material generated by AI </w:t>
      </w:r>
      <w:r w:rsidRPr="00A874EB">
        <w:rPr>
          <w:b/>
          <w:bCs/>
          <w:sz w:val="22"/>
          <w:szCs w:val="22"/>
        </w:rPr>
        <w:t>assistants</w:t>
      </w:r>
      <w:r w:rsidRPr="004C7571">
        <w:rPr>
          <w:b/>
          <w:bCs/>
          <w:sz w:val="22"/>
          <w:szCs w:val="22"/>
        </w:rPr>
        <w:t>, such as online chatbots.</w:t>
      </w:r>
    </w:p>
    <w:p w14:paraId="3946FA49" w14:textId="77777777" w:rsidR="00EA15D2" w:rsidRPr="00414A5B" w:rsidRDefault="00EA15D2" w:rsidP="00EA15D2">
      <w:pPr>
        <w:pStyle w:val="ListParagraph"/>
        <w:numPr>
          <w:ilvl w:val="0"/>
          <w:numId w:val="5"/>
        </w:numPr>
        <w:rPr>
          <w:sz w:val="22"/>
          <w:szCs w:val="22"/>
        </w:rPr>
      </w:pPr>
      <w:r>
        <w:rPr>
          <w:sz w:val="22"/>
          <w:szCs w:val="22"/>
        </w:rPr>
        <w:t>If you use ideas from any source without using the exact words or code</w:t>
      </w:r>
      <w:r w:rsidRPr="00414A5B">
        <w:rPr>
          <w:sz w:val="22"/>
          <w:szCs w:val="22"/>
        </w:rPr>
        <w:t xml:space="preserve"> </w:t>
      </w:r>
      <w:r>
        <w:rPr>
          <w:sz w:val="22"/>
          <w:szCs w:val="22"/>
        </w:rPr>
        <w:t xml:space="preserve">of the source, you must cite the source. </w:t>
      </w:r>
      <w:r w:rsidRPr="004C7571">
        <w:rPr>
          <w:b/>
          <w:bCs/>
          <w:sz w:val="22"/>
          <w:szCs w:val="22"/>
        </w:rPr>
        <w:t xml:space="preserve">Note that this applies to material generated by AI </w:t>
      </w:r>
      <w:r w:rsidRPr="00A874EB">
        <w:rPr>
          <w:b/>
          <w:bCs/>
          <w:sz w:val="22"/>
          <w:szCs w:val="22"/>
        </w:rPr>
        <w:t>assistants</w:t>
      </w:r>
      <w:r w:rsidRPr="004C7571">
        <w:rPr>
          <w:b/>
          <w:bCs/>
          <w:sz w:val="22"/>
          <w:szCs w:val="22"/>
        </w:rPr>
        <w:t>, such as online chatbots.</w:t>
      </w:r>
    </w:p>
    <w:p w14:paraId="72FC8BB9" w14:textId="77777777" w:rsidR="00EA15D2" w:rsidRDefault="00EA15D2" w:rsidP="00EA15D2">
      <w:pPr>
        <w:pStyle w:val="ListParagraph"/>
        <w:numPr>
          <w:ilvl w:val="0"/>
          <w:numId w:val="5"/>
        </w:numPr>
        <w:rPr>
          <w:sz w:val="22"/>
          <w:szCs w:val="22"/>
        </w:rPr>
      </w:pPr>
      <w:r w:rsidRPr="00414A5B">
        <w:rPr>
          <w:sz w:val="22"/>
          <w:szCs w:val="22"/>
        </w:rPr>
        <w:t>Students are encouraged to help each other understand concepts, including concepts that apply to assignments.</w:t>
      </w:r>
      <w:r>
        <w:rPr>
          <w:sz w:val="22"/>
          <w:szCs w:val="22"/>
        </w:rPr>
        <w:t xml:space="preserve"> Students are also encouraged to employ AI assistance to improve understanding of concepts, homework questions, and other assignments. You are permitted to obtain any form of help from AI assistants or humans, up to and including obtaining a solution, if it improves your understanding. </w:t>
      </w:r>
      <w:r w:rsidRPr="00414A5B">
        <w:rPr>
          <w:sz w:val="22"/>
          <w:szCs w:val="22"/>
        </w:rPr>
        <w:t xml:space="preserve">However, all </w:t>
      </w:r>
      <w:r>
        <w:rPr>
          <w:sz w:val="22"/>
          <w:szCs w:val="22"/>
        </w:rPr>
        <w:t xml:space="preserve">submitted </w:t>
      </w:r>
      <w:r w:rsidRPr="00414A5B">
        <w:rPr>
          <w:sz w:val="22"/>
          <w:szCs w:val="22"/>
        </w:rPr>
        <w:t>work must still be your own.</w:t>
      </w:r>
      <w:r>
        <w:rPr>
          <w:sz w:val="22"/>
          <w:szCs w:val="22"/>
        </w:rPr>
        <w:t xml:space="preserve"> </w:t>
      </w:r>
      <w:r w:rsidRPr="0055777A">
        <w:rPr>
          <w:b/>
          <w:bCs/>
          <w:sz w:val="22"/>
          <w:szCs w:val="22"/>
        </w:rPr>
        <w:t xml:space="preserve">So, if you discuss a problem with any person or generative AI </w:t>
      </w:r>
      <w:r w:rsidRPr="00A874EB">
        <w:rPr>
          <w:b/>
          <w:bCs/>
          <w:sz w:val="22"/>
          <w:szCs w:val="22"/>
        </w:rPr>
        <w:t>assistant</w:t>
      </w:r>
      <w:r w:rsidRPr="0055777A">
        <w:rPr>
          <w:b/>
          <w:bCs/>
          <w:sz w:val="22"/>
          <w:szCs w:val="22"/>
        </w:rPr>
        <w:t>, you must destroy any written or electronic material that results from the discussion and re-create it later</w:t>
      </w:r>
      <w:r>
        <w:rPr>
          <w:b/>
          <w:bCs/>
          <w:sz w:val="22"/>
          <w:szCs w:val="22"/>
        </w:rPr>
        <w:t>,</w:t>
      </w:r>
      <w:r w:rsidRPr="0055777A">
        <w:rPr>
          <w:b/>
          <w:bCs/>
          <w:sz w:val="22"/>
          <w:szCs w:val="22"/>
        </w:rPr>
        <w:t xml:space="preserve"> on your own.</w:t>
      </w:r>
      <w:r>
        <w:rPr>
          <w:b/>
          <w:bCs/>
          <w:sz w:val="22"/>
          <w:szCs w:val="22"/>
        </w:rPr>
        <w:t xml:space="preserve"> </w:t>
      </w:r>
      <w:r w:rsidRPr="00B950BC">
        <w:rPr>
          <w:sz w:val="22"/>
          <w:szCs w:val="22"/>
        </w:rPr>
        <w:t>Exception</w:t>
      </w:r>
      <w:r>
        <w:rPr>
          <w:sz w:val="22"/>
          <w:szCs w:val="22"/>
        </w:rPr>
        <w:t>s</w:t>
      </w:r>
      <w:r w:rsidRPr="00B950BC">
        <w:rPr>
          <w:sz w:val="22"/>
          <w:szCs w:val="22"/>
        </w:rPr>
        <w:t>:</w:t>
      </w:r>
      <w:r>
        <w:rPr>
          <w:sz w:val="22"/>
          <w:szCs w:val="22"/>
        </w:rPr>
        <w:t xml:space="preserve"> Some homework questions explicitly state that use of AI is permitted or encouraged; in such cases, carefully follow the instructions in the homework to make sure that AI is employed and documented correctly.</w:t>
      </w:r>
      <w:r w:rsidRPr="002F3445">
        <w:rPr>
          <w:sz w:val="22"/>
          <w:szCs w:val="22"/>
        </w:rPr>
        <w:t xml:space="preserve"> </w:t>
      </w:r>
    </w:p>
    <w:p w14:paraId="5D8923CD" w14:textId="77777777" w:rsidR="00EA15D2" w:rsidRPr="004179F7" w:rsidRDefault="00EA15D2" w:rsidP="00EA15D2">
      <w:pPr>
        <w:pStyle w:val="ListParagraph"/>
        <w:numPr>
          <w:ilvl w:val="0"/>
          <w:numId w:val="5"/>
        </w:numPr>
        <w:rPr>
          <w:sz w:val="22"/>
          <w:szCs w:val="22"/>
        </w:rPr>
      </w:pPr>
      <w:r w:rsidRPr="004179F7">
        <w:rPr>
          <w:sz w:val="22"/>
          <w:szCs w:val="22"/>
        </w:rPr>
        <w:t>If you have ethical or privacy concerns with using AI tools, please consult with the instructor, as it is usually possible to find satisfactory alternative approaches.</w:t>
      </w:r>
    </w:p>
    <w:p w14:paraId="10CB635D" w14:textId="77777777" w:rsidR="006C77E8" w:rsidRPr="00414A5B" w:rsidRDefault="006C77E8" w:rsidP="006C77E8">
      <w:pPr>
        <w:pStyle w:val="Heading3"/>
        <w:rPr>
          <w:sz w:val="24"/>
          <w:szCs w:val="24"/>
        </w:rPr>
      </w:pPr>
      <w:r w:rsidRPr="00414A5B">
        <w:rPr>
          <w:sz w:val="24"/>
          <w:szCs w:val="24"/>
        </w:rPr>
        <w:t>Accommodations</w:t>
      </w:r>
    </w:p>
    <w:p w14:paraId="65AFAAE5" w14:textId="77777777" w:rsidR="006C77E8" w:rsidRPr="00414A5B" w:rsidRDefault="006C77E8" w:rsidP="006C77E8">
      <w:pPr>
        <w:rPr>
          <w:sz w:val="22"/>
          <w:szCs w:val="22"/>
        </w:rPr>
      </w:pPr>
    </w:p>
    <w:p w14:paraId="1F3BF14E" w14:textId="77777777" w:rsidR="006C77E8" w:rsidRPr="00414A5B" w:rsidRDefault="006C77E8" w:rsidP="006C77E8">
      <w:pPr>
        <w:rPr>
          <w:sz w:val="22"/>
          <w:szCs w:val="22"/>
        </w:rPr>
      </w:pPr>
      <w:r w:rsidRPr="00414A5B">
        <w:rPr>
          <w:sz w:val="22"/>
          <w:szCs w:val="22"/>
        </w:rPr>
        <w:t>The instructor will follow college policy on</w:t>
      </w:r>
      <w:r>
        <w:rPr>
          <w:sz w:val="22"/>
          <w:szCs w:val="22"/>
        </w:rPr>
        <w:t xml:space="preserve"> </w:t>
      </w:r>
      <w:hyperlink r:id="rId6" w:history="1">
        <w:r w:rsidRPr="009804E0">
          <w:rPr>
            <w:rStyle w:val="Hyperlink"/>
            <w:sz w:val="22"/>
            <w:szCs w:val="22"/>
          </w:rPr>
          <w:t>Accommodating Stude</w:t>
        </w:r>
        <w:r w:rsidRPr="009804E0">
          <w:rPr>
            <w:rStyle w:val="Hyperlink"/>
            <w:sz w:val="22"/>
            <w:szCs w:val="22"/>
          </w:rPr>
          <w:t>n</w:t>
        </w:r>
        <w:r w:rsidRPr="009804E0">
          <w:rPr>
            <w:rStyle w:val="Hyperlink"/>
            <w:sz w:val="22"/>
            <w:szCs w:val="22"/>
          </w:rPr>
          <w:t>ts with Disabilities</w:t>
        </w:r>
      </w:hyperlink>
      <w:r w:rsidRPr="00414A5B">
        <w:rPr>
          <w:sz w:val="22"/>
          <w:szCs w:val="22"/>
        </w:rPr>
        <w:t>.</w:t>
      </w:r>
    </w:p>
    <w:p w14:paraId="01F23617" w14:textId="5EE815E2" w:rsidR="002251C5" w:rsidRPr="00F62A3E" w:rsidRDefault="002251C5" w:rsidP="006C77E8">
      <w:pPr>
        <w:rPr>
          <w:sz w:val="22"/>
          <w:szCs w:val="22"/>
        </w:rPr>
      </w:pPr>
    </w:p>
    <w:sectPr w:rsidR="002251C5" w:rsidRPr="00F62A3E" w:rsidSect="00C5227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BE8"/>
    <w:multiLevelType w:val="multilevel"/>
    <w:tmpl w:val="2D380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367A2"/>
    <w:multiLevelType w:val="hybridMultilevel"/>
    <w:tmpl w:val="DD14F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22CA9"/>
    <w:multiLevelType w:val="hybridMultilevel"/>
    <w:tmpl w:val="329CFA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EA0CAD"/>
    <w:multiLevelType w:val="hybridMultilevel"/>
    <w:tmpl w:val="F2345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B56C0F"/>
    <w:multiLevelType w:val="hybridMultilevel"/>
    <w:tmpl w:val="8BFA8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C814DD"/>
    <w:multiLevelType w:val="hybridMultilevel"/>
    <w:tmpl w:val="1186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BD267A"/>
    <w:multiLevelType w:val="hybridMultilevel"/>
    <w:tmpl w:val="BCC0C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E2214E"/>
    <w:multiLevelType w:val="hybridMultilevel"/>
    <w:tmpl w:val="C4A6A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C52052"/>
    <w:multiLevelType w:val="hybridMultilevel"/>
    <w:tmpl w:val="DC7652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63224D"/>
    <w:multiLevelType w:val="hybridMultilevel"/>
    <w:tmpl w:val="29FE69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A20689"/>
    <w:multiLevelType w:val="hybridMultilevel"/>
    <w:tmpl w:val="8084CFC6"/>
    <w:lvl w:ilvl="0" w:tplc="4990A06C">
      <w:start w:val="1"/>
      <w:numFmt w:val="bullet"/>
      <w:pStyle w:val="importan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633A7A"/>
    <w:multiLevelType w:val="hybridMultilevel"/>
    <w:tmpl w:val="1840D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7E5DF7"/>
    <w:multiLevelType w:val="hybridMultilevel"/>
    <w:tmpl w:val="29BA4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9248888">
    <w:abstractNumId w:val="10"/>
  </w:num>
  <w:num w:numId="2" w16cid:durableId="810712911">
    <w:abstractNumId w:val="9"/>
  </w:num>
  <w:num w:numId="3" w16cid:durableId="86466897">
    <w:abstractNumId w:val="8"/>
  </w:num>
  <w:num w:numId="4" w16cid:durableId="211550243">
    <w:abstractNumId w:val="2"/>
  </w:num>
  <w:num w:numId="5" w16cid:durableId="1735621847">
    <w:abstractNumId w:val="1"/>
  </w:num>
  <w:num w:numId="6" w16cid:durableId="1776055224">
    <w:abstractNumId w:val="4"/>
  </w:num>
  <w:num w:numId="7" w16cid:durableId="708839218">
    <w:abstractNumId w:val="6"/>
  </w:num>
  <w:num w:numId="8" w16cid:durableId="243875253">
    <w:abstractNumId w:val="7"/>
  </w:num>
  <w:num w:numId="9" w16cid:durableId="80876974">
    <w:abstractNumId w:val="12"/>
  </w:num>
  <w:num w:numId="10" w16cid:durableId="1490243915">
    <w:abstractNumId w:val="0"/>
  </w:num>
  <w:num w:numId="11" w16cid:durableId="141386320">
    <w:abstractNumId w:val="5"/>
  </w:num>
  <w:num w:numId="12" w16cid:durableId="1729457472">
    <w:abstractNumId w:val="11"/>
  </w:num>
  <w:num w:numId="13" w16cid:durableId="6807880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9DE7616-C7F9-4392-A6E0-7B1091E2EF22}"/>
    <w:docVar w:name="dgnword-eventsink" w:val="519071608"/>
  </w:docVars>
  <w:rsids>
    <w:rsidRoot w:val="001178ED"/>
    <w:rsid w:val="000A5DAA"/>
    <w:rsid w:val="001178ED"/>
    <w:rsid w:val="00121DFC"/>
    <w:rsid w:val="00125D0F"/>
    <w:rsid w:val="0015755D"/>
    <w:rsid w:val="00165B27"/>
    <w:rsid w:val="00170C8A"/>
    <w:rsid w:val="00196EE8"/>
    <w:rsid w:val="001B6828"/>
    <w:rsid w:val="002251C5"/>
    <w:rsid w:val="0022724A"/>
    <w:rsid w:val="00231A59"/>
    <w:rsid w:val="002662BF"/>
    <w:rsid w:val="002B0859"/>
    <w:rsid w:val="00342FC4"/>
    <w:rsid w:val="00374E87"/>
    <w:rsid w:val="003D6A7D"/>
    <w:rsid w:val="003E5078"/>
    <w:rsid w:val="003F4D68"/>
    <w:rsid w:val="004533FE"/>
    <w:rsid w:val="00457078"/>
    <w:rsid w:val="004E4485"/>
    <w:rsid w:val="00572418"/>
    <w:rsid w:val="0060228F"/>
    <w:rsid w:val="006359E0"/>
    <w:rsid w:val="00670929"/>
    <w:rsid w:val="006A58E3"/>
    <w:rsid w:val="006B3A4B"/>
    <w:rsid w:val="006C77E8"/>
    <w:rsid w:val="0076790C"/>
    <w:rsid w:val="00820D14"/>
    <w:rsid w:val="00821A47"/>
    <w:rsid w:val="008B112F"/>
    <w:rsid w:val="009A475D"/>
    <w:rsid w:val="009D09FE"/>
    <w:rsid w:val="009E17D2"/>
    <w:rsid w:val="009F20B2"/>
    <w:rsid w:val="00A010D2"/>
    <w:rsid w:val="00A07547"/>
    <w:rsid w:val="00A46B85"/>
    <w:rsid w:val="00AA0667"/>
    <w:rsid w:val="00AD20CF"/>
    <w:rsid w:val="00AE5A17"/>
    <w:rsid w:val="00B03041"/>
    <w:rsid w:val="00B60392"/>
    <w:rsid w:val="00BB1A6F"/>
    <w:rsid w:val="00C23487"/>
    <w:rsid w:val="00C52271"/>
    <w:rsid w:val="00C82A8F"/>
    <w:rsid w:val="00CE1569"/>
    <w:rsid w:val="00CF5B69"/>
    <w:rsid w:val="00D35AD9"/>
    <w:rsid w:val="00DB6BD1"/>
    <w:rsid w:val="00DE24B5"/>
    <w:rsid w:val="00E2367D"/>
    <w:rsid w:val="00E4623F"/>
    <w:rsid w:val="00EA15D2"/>
    <w:rsid w:val="00EB3D49"/>
    <w:rsid w:val="00F52EDE"/>
    <w:rsid w:val="00F62A3E"/>
    <w:rsid w:val="00FE6514"/>
    <w:rsid w:val="00FF4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CBD5321"/>
  <w15:chartTrackingRefBased/>
  <w15:docId w15:val="{CA0A3361-9016-40D5-99B4-98D3E7725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7E8"/>
    <w:pPr>
      <w:spacing w:after="0" w:line="240" w:lineRule="auto"/>
    </w:pPr>
    <w:rPr>
      <w:rFonts w:ascii="Arial" w:eastAsia="SimSun" w:hAnsi="Arial" w:cs="Times New Roman"/>
      <w:sz w:val="24"/>
      <w:szCs w:val="24"/>
      <w:lang w:eastAsia="zh-CN"/>
    </w:rPr>
  </w:style>
  <w:style w:type="paragraph" w:styleId="Heading1">
    <w:name w:val="heading 1"/>
    <w:basedOn w:val="Normal"/>
    <w:next w:val="Normal"/>
    <w:link w:val="Heading1Char"/>
    <w:qFormat/>
    <w:rsid w:val="006C77E8"/>
    <w:pPr>
      <w:keepNext/>
      <w:spacing w:before="240" w:after="60"/>
      <w:outlineLvl w:val="0"/>
    </w:pPr>
    <w:rPr>
      <w:rFonts w:cs="Arial"/>
      <w:b/>
      <w:bCs/>
      <w:kern w:val="32"/>
      <w:sz w:val="32"/>
      <w:szCs w:val="32"/>
    </w:rPr>
  </w:style>
  <w:style w:type="paragraph" w:styleId="Heading3">
    <w:name w:val="heading 3"/>
    <w:basedOn w:val="Normal"/>
    <w:next w:val="Normal"/>
    <w:link w:val="Heading3Char"/>
    <w:qFormat/>
    <w:rsid w:val="006C77E8"/>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77E8"/>
    <w:rPr>
      <w:rFonts w:ascii="Arial" w:eastAsia="SimSun" w:hAnsi="Arial" w:cs="Arial"/>
      <w:b/>
      <w:bCs/>
      <w:kern w:val="32"/>
      <w:sz w:val="32"/>
      <w:szCs w:val="32"/>
      <w:lang w:eastAsia="zh-CN"/>
    </w:rPr>
  </w:style>
  <w:style w:type="character" w:customStyle="1" w:styleId="Heading3Char">
    <w:name w:val="Heading 3 Char"/>
    <w:basedOn w:val="DefaultParagraphFont"/>
    <w:link w:val="Heading3"/>
    <w:rsid w:val="006C77E8"/>
    <w:rPr>
      <w:rFonts w:ascii="Arial" w:eastAsia="SimSun" w:hAnsi="Arial" w:cs="Arial"/>
      <w:b/>
      <w:bCs/>
      <w:sz w:val="26"/>
      <w:szCs w:val="26"/>
      <w:lang w:eastAsia="zh-CN"/>
    </w:rPr>
  </w:style>
  <w:style w:type="table" w:styleId="TableGrid">
    <w:name w:val="Table Grid"/>
    <w:basedOn w:val="TableNormal"/>
    <w:rsid w:val="006C77E8"/>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ant">
    <w:name w:val="important"/>
    <w:basedOn w:val="Normal"/>
    <w:link w:val="importantChar"/>
    <w:qFormat/>
    <w:rsid w:val="006C77E8"/>
    <w:pPr>
      <w:numPr>
        <w:numId w:val="1"/>
      </w:numPr>
    </w:pPr>
    <w:rPr>
      <w:b/>
      <w:bCs/>
      <w:sz w:val="26"/>
      <w:szCs w:val="26"/>
    </w:rPr>
  </w:style>
  <w:style w:type="paragraph" w:customStyle="1" w:styleId="MyHeading1">
    <w:name w:val="MyHeading1"/>
    <w:basedOn w:val="Heading3"/>
    <w:link w:val="MyHeading1Char"/>
    <w:qFormat/>
    <w:rsid w:val="006C77E8"/>
  </w:style>
  <w:style w:type="character" w:customStyle="1" w:styleId="importantChar">
    <w:name w:val="important Char"/>
    <w:basedOn w:val="DefaultParagraphFont"/>
    <w:link w:val="important"/>
    <w:rsid w:val="006C77E8"/>
    <w:rPr>
      <w:rFonts w:ascii="Arial" w:eastAsia="SimSun" w:hAnsi="Arial" w:cs="Times New Roman"/>
      <w:b/>
      <w:bCs/>
      <w:sz w:val="26"/>
      <w:szCs w:val="26"/>
      <w:lang w:eastAsia="zh-CN"/>
    </w:rPr>
  </w:style>
  <w:style w:type="paragraph" w:styleId="ListParagraph">
    <w:name w:val="List Paragraph"/>
    <w:basedOn w:val="Normal"/>
    <w:uiPriority w:val="34"/>
    <w:qFormat/>
    <w:rsid w:val="006C77E8"/>
    <w:pPr>
      <w:ind w:left="720"/>
      <w:contextualSpacing/>
    </w:pPr>
  </w:style>
  <w:style w:type="character" w:customStyle="1" w:styleId="MyHeading1Char">
    <w:name w:val="MyHeading1 Char"/>
    <w:basedOn w:val="Heading3Char"/>
    <w:link w:val="MyHeading1"/>
    <w:rsid w:val="006C77E8"/>
    <w:rPr>
      <w:rFonts w:ascii="Arial" w:eastAsia="SimSun" w:hAnsi="Arial" w:cs="Arial"/>
      <w:b/>
      <w:bCs/>
      <w:sz w:val="26"/>
      <w:szCs w:val="26"/>
      <w:lang w:eastAsia="zh-CN"/>
    </w:rPr>
  </w:style>
  <w:style w:type="character" w:styleId="Hyperlink">
    <w:name w:val="Hyperlink"/>
    <w:basedOn w:val="DefaultParagraphFont"/>
    <w:rsid w:val="006C77E8"/>
    <w:rPr>
      <w:color w:val="0563C1" w:themeColor="hyperlink"/>
      <w:u w:val="single"/>
    </w:rPr>
  </w:style>
  <w:style w:type="character" w:styleId="FollowedHyperlink">
    <w:name w:val="FollowedHyperlink"/>
    <w:basedOn w:val="DefaultParagraphFont"/>
    <w:uiPriority w:val="99"/>
    <w:semiHidden/>
    <w:unhideWhenUsed/>
    <w:rsid w:val="00DB6BD1"/>
    <w:rPr>
      <w:color w:val="954F72" w:themeColor="followedHyperlink"/>
      <w:u w:val="single"/>
    </w:rPr>
  </w:style>
  <w:style w:type="character" w:customStyle="1" w:styleId="a-list-item">
    <w:name w:val="a-list-item"/>
    <w:basedOn w:val="DefaultParagraphFont"/>
    <w:rsid w:val="00DB6BD1"/>
  </w:style>
  <w:style w:type="character" w:customStyle="1" w:styleId="a-text-bold">
    <w:name w:val="a-text-bold"/>
    <w:basedOn w:val="DefaultParagraphFont"/>
    <w:rsid w:val="00DB6BD1"/>
  </w:style>
  <w:style w:type="character" w:styleId="UnresolvedMention">
    <w:name w:val="Unresolved Mention"/>
    <w:basedOn w:val="DefaultParagraphFont"/>
    <w:uiPriority w:val="99"/>
    <w:semiHidden/>
    <w:unhideWhenUsed/>
    <w:rsid w:val="00DB6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869450">
      <w:bodyDiv w:val="1"/>
      <w:marLeft w:val="0"/>
      <w:marRight w:val="0"/>
      <w:marTop w:val="0"/>
      <w:marBottom w:val="0"/>
      <w:divBdr>
        <w:top w:val="none" w:sz="0" w:space="0" w:color="auto"/>
        <w:left w:val="none" w:sz="0" w:space="0" w:color="auto"/>
        <w:bottom w:val="none" w:sz="0" w:space="0" w:color="auto"/>
        <w:right w:val="none" w:sz="0" w:space="0" w:color="auto"/>
      </w:divBdr>
    </w:div>
    <w:div w:id="1361974611">
      <w:bodyDiv w:val="1"/>
      <w:marLeft w:val="0"/>
      <w:marRight w:val="0"/>
      <w:marTop w:val="0"/>
      <w:marBottom w:val="0"/>
      <w:divBdr>
        <w:top w:val="none" w:sz="0" w:space="0" w:color="auto"/>
        <w:left w:val="none" w:sz="0" w:space="0" w:color="auto"/>
        <w:bottom w:val="none" w:sz="0" w:space="0" w:color="auto"/>
        <w:right w:val="none" w:sz="0" w:space="0" w:color="auto"/>
      </w:divBdr>
    </w:div>
    <w:div w:id="1480227566">
      <w:bodyDiv w:val="1"/>
      <w:marLeft w:val="0"/>
      <w:marRight w:val="0"/>
      <w:marTop w:val="0"/>
      <w:marBottom w:val="0"/>
      <w:divBdr>
        <w:top w:val="none" w:sz="0" w:space="0" w:color="auto"/>
        <w:left w:val="none" w:sz="0" w:space="0" w:color="auto"/>
        <w:bottom w:val="none" w:sz="0" w:space="0" w:color="auto"/>
        <w:right w:val="none" w:sz="0" w:space="0" w:color="auto"/>
      </w:divBdr>
    </w:div>
    <w:div w:id="1674337806">
      <w:bodyDiv w:val="1"/>
      <w:marLeft w:val="0"/>
      <w:marRight w:val="0"/>
      <w:marTop w:val="0"/>
      <w:marBottom w:val="0"/>
      <w:divBdr>
        <w:top w:val="none" w:sz="0" w:space="0" w:color="auto"/>
        <w:left w:val="none" w:sz="0" w:space="0" w:color="auto"/>
        <w:bottom w:val="none" w:sz="0" w:space="0" w:color="auto"/>
        <w:right w:val="none" w:sz="0" w:space="0" w:color="auto"/>
      </w:divBdr>
    </w:div>
    <w:div w:id="203530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sers.dickinson.edu/~jmac/accommodations.html" TargetMode="External"/><Relationship Id="rId5" Type="http://schemas.openxmlformats.org/officeDocument/2006/relationships/hyperlink" Target="https://johnmaccormick.github.io/jmac-web/office-hou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1204</TotalTime>
  <Pages>1</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MacCormick, John</dc:creator>
  <cp:keywords/>
  <dc:description/>
  <cp:lastModifiedBy>MacCormick, John</cp:lastModifiedBy>
  <cp:revision>34</cp:revision>
  <dcterms:created xsi:type="dcterms:W3CDTF">2021-07-31T15:53:00Z</dcterms:created>
  <dcterms:modified xsi:type="dcterms:W3CDTF">2026-07-21T22:31:00Z</dcterms:modified>
</cp:coreProperties>
</file>